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65" w:rsidRPr="005A3C65" w:rsidRDefault="005A3C65" w:rsidP="005A3C65">
      <w:pPr>
        <w:pStyle w:val="a4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5A3C65">
        <w:rPr>
          <w:rFonts w:ascii="Arial" w:hAnsi="Arial" w:cs="Arial"/>
          <w:b/>
        </w:rPr>
        <w:t>В какой очередности</w:t>
      </w:r>
      <w:r w:rsidRPr="005A3C65">
        <w:rPr>
          <w:rFonts w:ascii="Arial" w:hAnsi="Arial" w:cs="Arial"/>
          <w:b/>
        </w:rPr>
        <w:t xml:space="preserve"> школа должна принимать детей</w:t>
      </w:r>
    </w:p>
    <w:p w:rsidR="005A3C65" w:rsidRPr="005A3C65" w:rsidRDefault="005A3C65" w:rsidP="005A3C65">
      <w:pPr>
        <w:pStyle w:val="a4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514"/>
      </w:tblGrid>
      <w:tr w:rsidR="005A3C65" w:rsidRPr="005A3C65" w:rsidTr="005A3C65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5A3C65">
              <w:rPr>
                <w:rFonts w:ascii="Arial" w:hAnsi="Arial" w:cs="Arial"/>
                <w:b/>
              </w:rPr>
              <w:t xml:space="preserve">Организации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5A3C65">
              <w:rPr>
                <w:rFonts w:ascii="Arial" w:hAnsi="Arial" w:cs="Arial"/>
                <w:b/>
              </w:rPr>
              <w:t>Льготники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5A3C65">
              <w:rPr>
                <w:rFonts w:ascii="Arial" w:hAnsi="Arial" w:cs="Arial"/>
                <w:b/>
              </w:rPr>
              <w:t>Основание</w:t>
            </w:r>
          </w:p>
        </w:tc>
      </w:tr>
      <w:tr w:rsidR="005A3C65" w:rsidRPr="005A3C65" w:rsidTr="005A3C65">
        <w:tc>
          <w:tcPr>
            <w:tcW w:w="95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5A3C65">
              <w:rPr>
                <w:rFonts w:ascii="Arial" w:hAnsi="Arial" w:cs="Arial"/>
                <w:b/>
              </w:rPr>
              <w:t>Прием вне очереди</w:t>
            </w:r>
          </w:p>
        </w:tc>
      </w:tr>
      <w:tr w:rsidR="005A3C65" w:rsidRPr="005A3C65" w:rsidTr="005A3C65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Общеобразовательные организации, у которых есть интернат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Дети прокуроров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ч. 5 ст. 44 Федерального закона от 17.01.1992 № 2202-1</w:t>
            </w:r>
          </w:p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п. 9 Порядка, утв. приказом Минпросвещения от 02.09.2020 № 458</w:t>
            </w:r>
          </w:p>
        </w:tc>
      </w:tr>
      <w:tr w:rsidR="005A3C65" w:rsidRPr="005A3C65" w:rsidTr="005A3C65">
        <w:tc>
          <w:tcPr>
            <w:tcW w:w="9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C65" w:rsidRPr="005A3C65" w:rsidRDefault="005A3C65" w:rsidP="005A3C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Дети судей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ч. 3 ст. 19 Федерального закона от 26.06.1992 № 3132-1</w:t>
            </w:r>
          </w:p>
          <w:p w:rsidR="005A3C65" w:rsidRPr="005A3C65" w:rsidRDefault="005A3C65" w:rsidP="005A3C65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п. 9 Порядка, утв. приказом Минпросвещения от 02.09.2020 № 458</w:t>
            </w:r>
          </w:p>
        </w:tc>
      </w:tr>
      <w:tr w:rsidR="005A3C65" w:rsidRPr="005A3C65" w:rsidTr="005A3C65">
        <w:tc>
          <w:tcPr>
            <w:tcW w:w="9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C65" w:rsidRPr="005A3C65" w:rsidRDefault="005A3C65" w:rsidP="005A3C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Дети сотрудников Следственного комитета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hyperlink r:id="rId5" w:anchor="/document/99/902253789/XA00MF22O7/" w:tooltip="[#184] " w:history="1">
              <w:r w:rsidRPr="005A3C65">
                <w:rPr>
                  <w:rStyle w:val="a3"/>
                  <w:rFonts w:ascii="Arial" w:hAnsi="Arial" w:cs="Arial"/>
                  <w:color w:val="auto"/>
                  <w:u w:val="none"/>
                </w:rPr>
                <w:t>Ч. 25 ст. 35 Федерального закона от 28.12.2010 № 403-ФЗ</w:t>
              </w:r>
            </w:hyperlink>
          </w:p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п. 9 Порядка, утв. приказом Минпросвещения от 02.09.2020 № 458</w:t>
            </w:r>
          </w:p>
        </w:tc>
      </w:tr>
      <w:tr w:rsidR="005A3C65" w:rsidRPr="005A3C65" w:rsidTr="005A3C65">
        <w:tc>
          <w:tcPr>
            <w:tcW w:w="95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5A3C65">
              <w:rPr>
                <w:rFonts w:ascii="Arial" w:hAnsi="Arial" w:cs="Arial"/>
                <w:b/>
              </w:rPr>
              <w:t>Прием в первую очередь</w:t>
            </w:r>
          </w:p>
        </w:tc>
      </w:tr>
      <w:tr w:rsidR="005A3C65" w:rsidRPr="005A3C65" w:rsidTr="005A3C65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  <w:shd w:val="clear" w:color="auto" w:fill="FFFFFF"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ч. 6 ст. 19 Федерального закона от 27.05.1998 № 76-ФЗ</w:t>
            </w:r>
          </w:p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hyperlink r:id="rId6" w:anchor="/document/99/565697396/ZAP2FK83KD/" w:tooltip="[#262] " w:history="1">
              <w:r w:rsidRPr="005A3C65">
                <w:rPr>
                  <w:rStyle w:val="a3"/>
                  <w:rFonts w:ascii="Arial" w:hAnsi="Arial" w:cs="Arial"/>
                  <w:color w:val="auto"/>
                  <w:u w:val="none"/>
                </w:rPr>
                <w:t>п. 10 Порядка, утв. приказом Минпросвещения от 02.09.2020 № 458</w:t>
              </w:r>
            </w:hyperlink>
          </w:p>
        </w:tc>
      </w:tr>
      <w:tr w:rsidR="005A3C65" w:rsidRPr="005A3C65" w:rsidTr="005A3C65">
        <w:tc>
          <w:tcPr>
            <w:tcW w:w="9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C65" w:rsidRPr="005A3C65" w:rsidRDefault="005A3C65" w:rsidP="005A3C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5A3C65">
              <w:rPr>
                <w:rFonts w:ascii="Arial" w:hAnsi="Arial" w:cs="Arial"/>
                <w:shd w:val="clear" w:color="auto" w:fill="FFFFFF"/>
              </w:rPr>
              <w:t xml:space="preserve">Дети сотрудников полиции и </w:t>
            </w:r>
            <w:r w:rsidRPr="005A3C65">
              <w:rPr>
                <w:rFonts w:ascii="Arial" w:hAnsi="Arial" w:cs="Arial"/>
                <w:shd w:val="clear" w:color="auto" w:fill="FFFFFF"/>
              </w:rPr>
              <w:lastRenderedPageBreak/>
              <w:t xml:space="preserve">граждан, которые перечислены в ч. 6 ст. 46 Федерального закона от 07.02.2011 № 3-ФЗ 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lastRenderedPageBreak/>
              <w:t xml:space="preserve">ч. 6 ст. 46 Федерального </w:t>
            </w:r>
            <w:r w:rsidRPr="005A3C65">
              <w:rPr>
                <w:rFonts w:ascii="Arial" w:hAnsi="Arial" w:cs="Arial"/>
              </w:rPr>
              <w:lastRenderedPageBreak/>
              <w:t>закона от 07.02.2011 № 3-ФЗ</w:t>
            </w:r>
          </w:p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п. 10 Порядка, утв. приказом Минпросвещения от 02.09.2020 № 458</w:t>
            </w:r>
          </w:p>
        </w:tc>
      </w:tr>
      <w:tr w:rsidR="005A3C65" w:rsidRPr="005A3C65" w:rsidTr="005A3C65">
        <w:tc>
          <w:tcPr>
            <w:tcW w:w="9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C65" w:rsidRPr="005A3C65" w:rsidRDefault="005A3C65" w:rsidP="005A3C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5A3C65">
              <w:rPr>
                <w:rFonts w:ascii="Arial" w:hAnsi="Arial" w:cs="Arial"/>
                <w:shd w:val="clear" w:color="auto" w:fill="FFFFFF"/>
              </w:rPr>
              <w:t>Дети сотрудников органов внутренних дел, кроме полиции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ч. 2 ст. 56 Федерального закона от 07.02.2011 № 3-ФЗ</w:t>
            </w:r>
          </w:p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п. 10 Порядка, утв. приказом Минпросвещения от 02.09.2020 № 458</w:t>
            </w:r>
          </w:p>
        </w:tc>
      </w:tr>
      <w:tr w:rsidR="005A3C65" w:rsidRPr="005A3C65" w:rsidTr="005A3C65">
        <w:tc>
          <w:tcPr>
            <w:tcW w:w="95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C65" w:rsidRPr="005A3C65" w:rsidRDefault="005A3C65" w:rsidP="005A3C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5A3C65">
              <w:rPr>
                <w:rFonts w:ascii="Arial" w:hAnsi="Arial" w:cs="Arial"/>
                <w:shd w:val="clear" w:color="auto" w:fill="FFFFFF"/>
              </w:rPr>
      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 ч. 14 ст. 3 Федерального закона от 30.12.2012 № 283-ФЗ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ч. 14 ст. 3 Федерального закона от 30.12.2012 № 283-ФЗ</w:t>
            </w:r>
          </w:p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п. 10 Порядка, утв. приказом Минпросвещения от 02.09.2020 № 458</w:t>
            </w:r>
            <w:bookmarkStart w:id="0" w:name="_GoBack"/>
            <w:bookmarkEnd w:id="0"/>
          </w:p>
        </w:tc>
      </w:tr>
      <w:tr w:rsidR="005A3C65" w:rsidRPr="005A3C65" w:rsidTr="005A3C65">
        <w:tc>
          <w:tcPr>
            <w:tcW w:w="95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</w:rPr>
            </w:pPr>
            <w:r w:rsidRPr="005A3C65">
              <w:rPr>
                <w:rFonts w:ascii="Arial" w:hAnsi="Arial" w:cs="Arial"/>
                <w:b/>
              </w:rPr>
              <w:t>Прием с преимущественным правом</w:t>
            </w:r>
          </w:p>
        </w:tc>
      </w:tr>
      <w:tr w:rsidR="005A3C65" w:rsidRPr="005A3C65" w:rsidTr="005A3C65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Общеобразовательные организации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5A3C65">
              <w:rPr>
                <w:rFonts w:ascii="Arial" w:hAnsi="Arial" w:cs="Arial"/>
                <w:shd w:val="clear" w:color="auto" w:fill="FFFFFF"/>
              </w:rPr>
              <w:t>Братья и сестры учеников, которые уже обучаются в школе и проживают совместно</w:t>
            </w: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п. 2 ст. 54 СК</w:t>
            </w:r>
          </w:p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ч. 3.1 ст. 67 Федерального закона от 29.12.2012 № 273-ФЗ</w:t>
            </w:r>
          </w:p>
          <w:p w:rsidR="005A3C65" w:rsidRPr="005A3C65" w:rsidRDefault="005A3C65" w:rsidP="005A3C65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5A3C65">
              <w:rPr>
                <w:rFonts w:ascii="Arial" w:hAnsi="Arial" w:cs="Arial"/>
              </w:rPr>
              <w:t>п. 12 Порядка, утв. приказом Минпросвещения от 02.09.2020 № 458</w:t>
            </w:r>
          </w:p>
        </w:tc>
      </w:tr>
    </w:tbl>
    <w:p w:rsidR="000C74BA" w:rsidRPr="005A3C65" w:rsidRDefault="005A3C65" w:rsidP="005A3C6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C74BA" w:rsidRPr="005A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A4"/>
    <w:rsid w:val="005A3C65"/>
    <w:rsid w:val="005C78B1"/>
    <w:rsid w:val="009448A4"/>
    <w:rsid w:val="00E5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6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C6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5A3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5A3C65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6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C6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5A3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5A3C65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mGerasimova</dc:creator>
  <cp:keywords/>
  <dc:description/>
  <cp:lastModifiedBy>mGerasimova</cp:lastModifiedBy>
  <cp:revision>2</cp:revision>
  <dcterms:created xsi:type="dcterms:W3CDTF">2020-12-14T16:30:00Z</dcterms:created>
  <dcterms:modified xsi:type="dcterms:W3CDTF">2020-12-14T16:31:00Z</dcterms:modified>
</cp:coreProperties>
</file>